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45479" w14:textId="7B2B8FCB" w:rsidR="008F0B80" w:rsidRDefault="008F0B80" w:rsidP="008F0B80">
      <w:r>
        <w:t>William Allaire</w:t>
      </w:r>
      <w:r>
        <w:br/>
        <w:t>Fondateur de NOX Gaming</w:t>
      </w:r>
      <w:r>
        <w:br/>
        <w:t>2480 rue Charbonneau,</w:t>
      </w:r>
      <w:r>
        <w:br/>
        <w:t>Trois-Rivières, G9A 5C9</w:t>
      </w:r>
      <w:r>
        <w:br/>
      </w:r>
      <w:hyperlink r:id="rId4" w:history="1">
        <w:r w:rsidRPr="00F546CF">
          <w:rPr>
            <w:rStyle w:val="Lienhypertexte"/>
          </w:rPr>
          <w:t>william@noxgaming.ca</w:t>
        </w:r>
      </w:hyperlink>
      <w:r>
        <w:br/>
        <w:t>514-397-1179</w:t>
      </w:r>
    </w:p>
    <w:p w14:paraId="78A578C8" w14:textId="77777777" w:rsidR="008F0B80" w:rsidRDefault="008F0B80" w:rsidP="008F0B80"/>
    <w:p w14:paraId="468D34B3" w14:textId="7650A31F" w:rsidR="008F0B80" w:rsidRDefault="008F0B80" w:rsidP="008F0B80">
      <w:r>
        <w:t>Objet : Candidature sur le C.A. de la Jeune Chambre de la Mauricie 2026-2028</w:t>
      </w:r>
    </w:p>
    <w:p w14:paraId="17342F6F" w14:textId="5737BE65" w:rsidR="008F0B80" w:rsidRDefault="008F0B80" w:rsidP="008F0B80">
      <w:r>
        <w:t>Bonjour chers membres,</w:t>
      </w:r>
    </w:p>
    <w:p w14:paraId="616EEB2B" w14:textId="3B688043" w:rsidR="008F0B80" w:rsidRDefault="008F0B80" w:rsidP="008F0B80">
      <w:r>
        <w:t xml:space="preserve">Entrepreneur dans l’âme et passionné de technologie, je suis William Allaire, fondateur et président de NOX Gaming. </w:t>
      </w:r>
      <w:r w:rsidR="00CF034B">
        <w:t xml:space="preserve">Nous innovons </w:t>
      </w:r>
      <w:r>
        <w:t xml:space="preserve">dans </w:t>
      </w:r>
      <w:r w:rsidR="00CF034B">
        <w:t>la façon</w:t>
      </w:r>
      <w:r>
        <w:t xml:space="preserve"> de distribuer le matériel de simulation de course</w:t>
      </w:r>
      <w:r w:rsidR="000D72D1">
        <w:t xml:space="preserve"> et</w:t>
      </w:r>
      <w:r>
        <w:t xml:space="preserve"> de vol</w:t>
      </w:r>
      <w:r w:rsidR="000D72D1">
        <w:t>,</w:t>
      </w:r>
      <w:r>
        <w:t xml:space="preserve"> et </w:t>
      </w:r>
      <w:r w:rsidR="00CF034B">
        <w:t>concevons</w:t>
      </w:r>
      <w:r>
        <w:t xml:space="preserve"> des ordinateurs haute performance pour les </w:t>
      </w:r>
      <w:r w:rsidR="00CF034B">
        <w:t xml:space="preserve">passionnés </w:t>
      </w:r>
      <w:r>
        <w:t>les plus exigeant</w:t>
      </w:r>
      <w:r w:rsidR="00CF034B">
        <w:t>s</w:t>
      </w:r>
      <w:r>
        <w:t xml:space="preserve"> au Canada.</w:t>
      </w:r>
    </w:p>
    <w:p w14:paraId="366D122F" w14:textId="77577187" w:rsidR="00A424CE" w:rsidRDefault="008F0B80" w:rsidP="008F0B80">
      <w:r>
        <w:t xml:space="preserve">Mon </w:t>
      </w:r>
      <w:r w:rsidR="00CF034B">
        <w:t>goût du</w:t>
      </w:r>
      <w:r>
        <w:t xml:space="preserve"> défi </w:t>
      </w:r>
      <w:r w:rsidR="00A424CE">
        <w:t>m’a</w:t>
      </w:r>
      <w:r>
        <w:t xml:space="preserve"> amené à bâtir NOX Gaming de zéro, en misant sur </w:t>
      </w:r>
      <w:r w:rsidR="00CF034B">
        <w:t xml:space="preserve">un </w:t>
      </w:r>
      <w:r>
        <w:t>service hors pair et une garantie de 3 ans</w:t>
      </w:r>
      <w:r w:rsidR="00CF034B">
        <w:t xml:space="preserve"> sur no</w:t>
      </w:r>
      <w:r w:rsidR="0015144D">
        <w:t>s ordinateurs assemblés</w:t>
      </w:r>
      <w:r w:rsidR="00CF034B">
        <w:t xml:space="preserve"> à Trois-Rivières</w:t>
      </w:r>
      <w:r>
        <w:t xml:space="preserve">. </w:t>
      </w:r>
      <w:r w:rsidR="00A424CE">
        <w:t xml:space="preserve">Cette aventure m’a plongé dans le commerce en ligne, la gestion d’équipe et le développement d’outils pour mettre </w:t>
      </w:r>
      <w:r w:rsidR="00CF034B">
        <w:t>de l’avant</w:t>
      </w:r>
      <w:r w:rsidR="00A424CE">
        <w:t xml:space="preserve"> notre proposition </w:t>
      </w:r>
      <w:r w:rsidR="00CF034B">
        <w:t>de valeur</w:t>
      </w:r>
      <w:r w:rsidR="00A424CE">
        <w:t>. J’ai appris à travailler mon leadership, ma gestion efficace des priorités, ainsi que ma résolution de problème.</w:t>
      </w:r>
      <w:r w:rsidR="00A424CE">
        <w:br/>
      </w:r>
      <w:r w:rsidR="00A424CE">
        <w:br/>
      </w:r>
      <w:r w:rsidR="00CF034B">
        <w:t xml:space="preserve">Au fil du parcours, je me suis aussi impliqué dans ma communauté par des dons et du bénévolat, convaincu que les vraies relations d’affaires se bâtissent sur </w:t>
      </w:r>
      <w:r w:rsidR="0015144D">
        <w:t>l’</w:t>
      </w:r>
      <w:r w:rsidR="00CF034B">
        <w:t>humain.</w:t>
      </w:r>
    </w:p>
    <w:p w14:paraId="20ADF2E2" w14:textId="4C4B7954" w:rsidR="00CF034B" w:rsidRDefault="00CF034B" w:rsidP="008F0B80">
      <w:r>
        <w:t>A</w:t>
      </w:r>
      <w:r w:rsidRPr="00CF034B">
        <w:t>ujourd'hui, je veux m'impliquer encore plus près de la communauté de la Jeune Chambre de la Mauricie, en y apportant mon énergie rassembleuse ainsi que mon savoir-faire autour du numérique, du commerce électronique et de l'informatique.</w:t>
      </w:r>
    </w:p>
    <w:p w14:paraId="236D2A12" w14:textId="0F85F252" w:rsidR="00A424CE" w:rsidRDefault="00A424CE" w:rsidP="008F0B80">
      <w:r>
        <w:t>Au plaisir de se voir lors des futurs événements de la Jeune Chambre,</w:t>
      </w:r>
    </w:p>
    <w:p w14:paraId="05917240" w14:textId="07A4834F" w:rsidR="008F0B80" w:rsidRDefault="00A424CE" w:rsidP="000D72D1">
      <w:r>
        <w:t>William Allaire</w:t>
      </w:r>
    </w:p>
    <w:sectPr w:rsidR="008F0B8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BB9"/>
    <w:rsid w:val="000D72D1"/>
    <w:rsid w:val="0015144D"/>
    <w:rsid w:val="00452BB9"/>
    <w:rsid w:val="00653E23"/>
    <w:rsid w:val="00750FCE"/>
    <w:rsid w:val="008F0B80"/>
    <w:rsid w:val="00A05B59"/>
    <w:rsid w:val="00A424CE"/>
    <w:rsid w:val="00CF034B"/>
    <w:rsid w:val="00F261C1"/>
    <w:rsid w:val="00F625D0"/>
    <w:rsid w:val="00FD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3CC24"/>
  <w15:chartTrackingRefBased/>
  <w15:docId w15:val="{7FBCC554-56E4-4B74-96BF-3C3F87B8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52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52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52B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52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52B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52B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52B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52B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52B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2B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52B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52B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52BB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52BB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52BB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52BB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52BB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52BB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52B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52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52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52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52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52BB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52BB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52BB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52B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52BB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52BB9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F0B80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F0B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illiam@noxgaming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Allaire</dc:creator>
  <cp:keywords/>
  <dc:description/>
  <cp:lastModifiedBy>William Allaire</cp:lastModifiedBy>
  <cp:revision>5</cp:revision>
  <dcterms:created xsi:type="dcterms:W3CDTF">2026-07-01T19:01:00Z</dcterms:created>
  <dcterms:modified xsi:type="dcterms:W3CDTF">2026-07-01T19:47:00Z</dcterms:modified>
</cp:coreProperties>
</file>